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6179" w14:textId="551C1580" w:rsidR="00DF32DF" w:rsidRDefault="00FF4F87" w:rsidP="000A66A9">
      <w:pPr>
        <w:pStyle w:val="NormalWeb"/>
        <w:spacing w:before="0" w:after="0"/>
        <w:rPr>
          <w:rFonts w:ascii="Marianne" w:eastAsia="+mn-ea" w:hAnsi="Marianne" w:cs="Arial"/>
          <w:color w:val="000000"/>
          <w:kern w:val="3"/>
          <w:sz w:val="22"/>
        </w:rPr>
      </w:pPr>
      <w:r>
        <w:rPr>
          <w:rFonts w:ascii="Marianne" w:eastAsia="+mn-ea" w:hAnsi="Marianne" w:cs="Arial"/>
          <w:color w:val="000000"/>
          <w:kern w:val="3"/>
          <w:sz w:val="22"/>
        </w:rPr>
        <w:t>Cabinet</w:t>
      </w:r>
    </w:p>
    <w:p w14:paraId="618A617A" w14:textId="77777777" w:rsidR="00DF32DF" w:rsidRDefault="00FF4F87" w:rsidP="000A66A9">
      <w:pPr>
        <w:pStyle w:val="NormalWeb"/>
        <w:spacing w:before="0" w:after="0"/>
        <w:rPr>
          <w:rFonts w:ascii="Marianne" w:eastAsia="+mn-ea" w:hAnsi="Marianne" w:cs="Arial"/>
          <w:color w:val="000000"/>
          <w:kern w:val="3"/>
          <w:sz w:val="22"/>
        </w:rPr>
      </w:pPr>
      <w:r>
        <w:rPr>
          <w:rFonts w:ascii="Marianne" w:eastAsia="+mn-ea" w:hAnsi="Marianne" w:cs="Arial"/>
          <w:color w:val="000000"/>
          <w:kern w:val="3"/>
          <w:sz w:val="22"/>
        </w:rPr>
        <w:t>Nom du professionnel</w:t>
      </w:r>
    </w:p>
    <w:p w14:paraId="618A617B" w14:textId="77777777" w:rsidR="00DF32DF" w:rsidRDefault="00FF4F87" w:rsidP="000A66A9">
      <w:pPr>
        <w:pStyle w:val="NormalWeb"/>
        <w:spacing w:before="0" w:after="0"/>
        <w:rPr>
          <w:rFonts w:ascii="Marianne" w:eastAsia="+mn-ea" w:hAnsi="Marianne" w:cs="Arial"/>
          <w:color w:val="000000"/>
          <w:kern w:val="3"/>
          <w:sz w:val="22"/>
        </w:rPr>
      </w:pPr>
      <w:r>
        <w:rPr>
          <w:rFonts w:ascii="Marianne" w:eastAsia="+mn-ea" w:hAnsi="Marianne" w:cs="Arial"/>
          <w:color w:val="000000"/>
          <w:kern w:val="3"/>
          <w:sz w:val="22"/>
        </w:rPr>
        <w:t>Adresse</w:t>
      </w:r>
    </w:p>
    <w:p w14:paraId="618A617C" w14:textId="4E4AE3C7" w:rsidR="00DF32DF" w:rsidRDefault="00FF4F87" w:rsidP="00FF4F87">
      <w:pPr>
        <w:pStyle w:val="NormalWeb"/>
        <w:spacing w:before="0" w:after="0"/>
        <w:ind w:left="5670"/>
        <w:rPr>
          <w:rFonts w:ascii="Marianne" w:eastAsia="+mn-ea" w:hAnsi="Marianne" w:cs="Arial"/>
          <w:color w:val="000000"/>
          <w:kern w:val="3"/>
          <w:sz w:val="22"/>
        </w:rPr>
      </w:pPr>
      <w:r>
        <w:rPr>
          <w:rFonts w:ascii="Marianne" w:eastAsia="+mn-ea" w:hAnsi="Marianne" w:cs="Arial"/>
          <w:color w:val="000000"/>
          <w:kern w:val="3"/>
          <w:sz w:val="22"/>
        </w:rPr>
        <w:t>À</w:t>
      </w:r>
      <w:r>
        <w:rPr>
          <w:rFonts w:ascii="Marianne" w:eastAsia="+mn-ea" w:hAnsi="Marianne" w:cs="Arial"/>
          <w:color w:val="000000"/>
          <w:kern w:val="3"/>
          <w:sz w:val="22"/>
        </w:rPr>
        <w:tab/>
        <w:t xml:space="preserve">, </w:t>
      </w:r>
      <w:r>
        <w:rPr>
          <w:rFonts w:ascii="Marianne" w:eastAsia="+mn-ea" w:hAnsi="Marianne" w:cs="Arial"/>
          <w:color w:val="000000"/>
          <w:kern w:val="3"/>
          <w:sz w:val="22"/>
        </w:rPr>
        <w:t xml:space="preserve">le </w:t>
      </w:r>
    </w:p>
    <w:p w14:paraId="618A617D" w14:textId="77777777" w:rsidR="00DF32DF" w:rsidRDefault="00DF32DF">
      <w:pPr>
        <w:pStyle w:val="NormalWeb"/>
        <w:spacing w:before="0" w:after="0"/>
        <w:rPr>
          <w:rFonts w:ascii="Marianne" w:eastAsia="+mn-ea" w:hAnsi="Marianne" w:cs="Arial"/>
          <w:color w:val="000000"/>
          <w:kern w:val="3"/>
          <w:u w:val="single"/>
        </w:rPr>
      </w:pPr>
    </w:p>
    <w:p w14:paraId="618A617E" w14:textId="77777777" w:rsidR="00DF32DF" w:rsidRDefault="00DF32DF">
      <w:pPr>
        <w:pStyle w:val="NormalWeb"/>
        <w:spacing w:before="0" w:after="0"/>
        <w:rPr>
          <w:rFonts w:ascii="Marianne" w:eastAsia="+mn-ea" w:hAnsi="Marianne" w:cs="Arial"/>
          <w:color w:val="000000"/>
          <w:kern w:val="3"/>
          <w:u w:val="single"/>
        </w:rPr>
      </w:pPr>
    </w:p>
    <w:p w14:paraId="7220F71E" w14:textId="77777777" w:rsidR="00FF4F87" w:rsidRDefault="00FF4F87">
      <w:pPr>
        <w:pStyle w:val="NormalWeb"/>
        <w:spacing w:before="0" w:after="0"/>
        <w:rPr>
          <w:rFonts w:ascii="Marianne" w:eastAsia="+mn-ea" w:hAnsi="Marianne" w:cs="Arial"/>
          <w:color w:val="000000"/>
          <w:kern w:val="3"/>
          <w:u w:val="single"/>
        </w:rPr>
      </w:pPr>
    </w:p>
    <w:p w14:paraId="4590FD09" w14:textId="77777777" w:rsidR="00FF4F87" w:rsidRDefault="00FF4F87">
      <w:pPr>
        <w:pStyle w:val="NormalWeb"/>
        <w:spacing w:before="0" w:after="0"/>
        <w:rPr>
          <w:rFonts w:ascii="Marianne" w:eastAsia="+mn-ea" w:hAnsi="Marianne" w:cs="Arial"/>
          <w:color w:val="000000"/>
          <w:kern w:val="3"/>
          <w:u w:val="single"/>
        </w:rPr>
      </w:pPr>
    </w:p>
    <w:p w14:paraId="618A617F" w14:textId="77777777" w:rsidR="00DF32DF" w:rsidRDefault="00FF4F87">
      <w:pPr>
        <w:pStyle w:val="NormalWeb"/>
        <w:spacing w:before="0" w:after="0"/>
      </w:pPr>
      <w:r>
        <w:rPr>
          <w:rFonts w:ascii="Marianne" w:eastAsia="+mn-ea" w:hAnsi="Marianne" w:cs="Arial"/>
          <w:color w:val="000000"/>
          <w:kern w:val="3"/>
          <w:sz w:val="20"/>
          <w:szCs w:val="20"/>
          <w:u w:val="single"/>
        </w:rPr>
        <w:t>Objet</w:t>
      </w:r>
      <w:r>
        <w:rPr>
          <w:rFonts w:ascii="Marianne" w:eastAsia="+mn-ea" w:hAnsi="Marianne" w:cs="Arial"/>
          <w:color w:val="000000"/>
          <w:kern w:val="3"/>
          <w:sz w:val="20"/>
          <w:szCs w:val="20"/>
        </w:rPr>
        <w:t xml:space="preserve"> : </w:t>
      </w:r>
      <w:r>
        <w:rPr>
          <w:rFonts w:ascii="Marianne" w:eastAsia="+mn-ea" w:hAnsi="Marianne" w:cs="Arial"/>
          <w:color w:val="000000"/>
          <w:sz w:val="20"/>
          <w:szCs w:val="20"/>
        </w:rPr>
        <w:t xml:space="preserve">Lettre d’avertissement </w:t>
      </w:r>
      <w:r>
        <w:rPr>
          <w:rFonts w:ascii="Marianne" w:eastAsia="+mn-ea" w:hAnsi="Marianne" w:cs="Arial"/>
          <w:color w:val="000000"/>
          <w:kern w:val="3"/>
          <w:sz w:val="20"/>
          <w:szCs w:val="20"/>
        </w:rPr>
        <w:t xml:space="preserve"> </w:t>
      </w:r>
    </w:p>
    <w:p w14:paraId="618A6180" w14:textId="77777777" w:rsidR="00DF32DF" w:rsidRDefault="00DF32DF">
      <w:pPr>
        <w:pStyle w:val="NormalWeb"/>
        <w:spacing w:before="0" w:after="0"/>
        <w:jc w:val="both"/>
        <w:rPr>
          <w:rFonts w:ascii="Marianne" w:eastAsia="+mn-ea" w:hAnsi="Marianne" w:cs="Arial"/>
          <w:color w:val="000000"/>
          <w:kern w:val="3"/>
          <w:sz w:val="20"/>
          <w:szCs w:val="20"/>
        </w:rPr>
      </w:pPr>
    </w:p>
    <w:p w14:paraId="77D86AED" w14:textId="23F38FEE" w:rsidR="00FF4F87" w:rsidRDefault="00FF4F87">
      <w:pPr>
        <w:pStyle w:val="NormalWeb"/>
        <w:spacing w:before="0" w:after="0"/>
        <w:jc w:val="both"/>
        <w:rPr>
          <w:rFonts w:ascii="Marianne" w:eastAsia="+mn-ea" w:hAnsi="Marianne" w:cs="Arial"/>
          <w:color w:val="000000"/>
          <w:kern w:val="3"/>
          <w:sz w:val="20"/>
          <w:szCs w:val="20"/>
        </w:rPr>
      </w:pPr>
    </w:p>
    <w:p w14:paraId="673EE343" w14:textId="77777777" w:rsidR="00FF4F87" w:rsidRDefault="00FF4F87">
      <w:pPr>
        <w:pStyle w:val="NormalWeb"/>
        <w:spacing w:before="0" w:after="0"/>
        <w:jc w:val="both"/>
        <w:rPr>
          <w:rFonts w:ascii="Marianne" w:eastAsia="+mn-ea" w:hAnsi="Marianne" w:cs="Arial"/>
          <w:color w:val="000000"/>
          <w:kern w:val="3"/>
          <w:sz w:val="20"/>
          <w:szCs w:val="20"/>
        </w:rPr>
      </w:pPr>
    </w:p>
    <w:p w14:paraId="337BA227" w14:textId="77777777" w:rsidR="00FF4F87" w:rsidRDefault="00FF4F87">
      <w:pPr>
        <w:pStyle w:val="NormalWeb"/>
        <w:spacing w:before="0" w:after="0"/>
        <w:jc w:val="both"/>
        <w:rPr>
          <w:rFonts w:ascii="Marianne" w:eastAsia="+mn-ea" w:hAnsi="Marianne" w:cs="Arial"/>
          <w:color w:val="000000"/>
          <w:kern w:val="3"/>
          <w:sz w:val="20"/>
          <w:szCs w:val="20"/>
        </w:rPr>
      </w:pPr>
    </w:p>
    <w:p w14:paraId="618A6181" w14:textId="77777777" w:rsidR="00DF32DF" w:rsidRDefault="00DF32DF">
      <w:pPr>
        <w:pStyle w:val="NormalWeb"/>
        <w:spacing w:before="0" w:after="0"/>
        <w:jc w:val="both"/>
        <w:rPr>
          <w:rFonts w:ascii="Marianne" w:eastAsia="+mn-ea" w:hAnsi="Marianne" w:cs="Arial"/>
          <w:color w:val="000000"/>
          <w:kern w:val="3"/>
          <w:sz w:val="20"/>
          <w:szCs w:val="20"/>
        </w:rPr>
      </w:pPr>
    </w:p>
    <w:p w14:paraId="618A6182" w14:textId="77777777" w:rsidR="00DF32DF" w:rsidRDefault="00FF4F87">
      <w:pPr>
        <w:pStyle w:val="NormalWeb"/>
        <w:spacing w:before="0" w:after="0"/>
        <w:jc w:val="both"/>
      </w:pPr>
      <w:r>
        <w:rPr>
          <w:rFonts w:ascii="Marianne" w:eastAsia="+mn-ea" w:hAnsi="Marianne" w:cs="Arial"/>
          <w:color w:val="000000"/>
          <w:kern w:val="3"/>
          <w:sz w:val="20"/>
          <w:szCs w:val="20"/>
          <w:shd w:val="clear" w:color="auto" w:fill="FFFF00"/>
        </w:rPr>
        <w:t>[Madame, Monsieur,]</w:t>
      </w:r>
    </w:p>
    <w:p w14:paraId="618A6183" w14:textId="77777777" w:rsidR="00DF32DF" w:rsidRDefault="00DF32DF">
      <w:pPr>
        <w:pStyle w:val="NormalWeb"/>
        <w:spacing w:before="0" w:after="0"/>
        <w:jc w:val="both"/>
        <w:rPr>
          <w:rFonts w:ascii="Marianne" w:eastAsia="+mn-ea" w:hAnsi="Marianne" w:cs="Arial"/>
          <w:color w:val="000000"/>
          <w:kern w:val="3"/>
          <w:sz w:val="20"/>
          <w:szCs w:val="20"/>
        </w:rPr>
      </w:pPr>
    </w:p>
    <w:p w14:paraId="618A6184" w14:textId="32D4E273" w:rsidR="00DF32DF" w:rsidRDefault="00FF4F87">
      <w:pPr>
        <w:jc w:val="both"/>
      </w:pPr>
      <w:r>
        <w:rPr>
          <w:rFonts w:ascii="Marianne" w:eastAsia="+mn-ea" w:hAnsi="Marianne"/>
          <w:color w:val="000000"/>
          <w:kern w:val="3"/>
          <w:sz w:val="20"/>
          <w:szCs w:val="20"/>
          <w:lang w:eastAsia="fr-FR"/>
        </w:rPr>
        <w:t xml:space="preserve">Le </w:t>
      </w:r>
      <w:r>
        <w:rPr>
          <w:rFonts w:ascii="Marianne" w:eastAsia="+mn-ea" w:hAnsi="Marianne"/>
          <w:color w:val="000000"/>
          <w:kern w:val="3"/>
          <w:sz w:val="20"/>
          <w:szCs w:val="20"/>
          <w:shd w:val="clear" w:color="auto" w:fill="FFFF00"/>
          <w:lang w:eastAsia="fr-FR"/>
        </w:rPr>
        <w:t>[date]</w:t>
      </w:r>
      <w:r>
        <w:rPr>
          <w:rFonts w:ascii="Marianne" w:eastAsia="+mn-ea" w:hAnsi="Marianne"/>
          <w:color w:val="000000"/>
          <w:kern w:val="3"/>
          <w:sz w:val="20"/>
          <w:szCs w:val="20"/>
          <w:lang w:eastAsia="fr-FR"/>
        </w:rPr>
        <w:t xml:space="preserve"> dernier, vous avez adopté une conduite inacceptable au sein de</w:t>
      </w:r>
      <w:r w:rsidR="000A66A9">
        <w:rPr>
          <w:rFonts w:ascii="Marianne" w:eastAsia="+mn-ea" w:hAnsi="Marianne"/>
          <w:color w:val="000000"/>
          <w:kern w:val="3"/>
          <w:sz w:val="20"/>
          <w:szCs w:val="20"/>
          <w:lang w:eastAsia="fr-FR"/>
        </w:rPr>
        <w:t xml:space="preserve"> mon cabinet</w:t>
      </w:r>
      <w:r>
        <w:rPr>
          <w:rFonts w:ascii="Marianne" w:eastAsia="+mn-ea" w:hAnsi="Marianne"/>
          <w:color w:val="000000"/>
          <w:kern w:val="3"/>
          <w:sz w:val="20"/>
          <w:szCs w:val="20"/>
          <w:lang w:eastAsia="fr-FR"/>
        </w:rPr>
        <w:t xml:space="preserve"> et je tenais à vous faire part de mon émotion. En effet </w:t>
      </w:r>
      <w:r>
        <w:rPr>
          <w:rFonts w:ascii="Marianne" w:eastAsia="+mn-ea" w:hAnsi="Marianne"/>
          <w:color w:val="000000"/>
          <w:kern w:val="3"/>
          <w:sz w:val="20"/>
          <w:szCs w:val="20"/>
          <w:shd w:val="clear" w:color="auto" w:fill="FFFF00"/>
          <w:lang w:eastAsia="fr-FR"/>
        </w:rPr>
        <w:t>[rappel des faits].</w:t>
      </w:r>
    </w:p>
    <w:p w14:paraId="618A6185" w14:textId="77777777" w:rsidR="00DF32DF" w:rsidRDefault="00DF32DF">
      <w:pPr>
        <w:jc w:val="both"/>
        <w:rPr>
          <w:rFonts w:ascii="Marianne" w:eastAsia="+mn-ea" w:hAnsi="Marianne"/>
          <w:color w:val="000000"/>
          <w:kern w:val="3"/>
          <w:sz w:val="20"/>
          <w:szCs w:val="20"/>
          <w:lang w:eastAsia="fr-FR"/>
        </w:rPr>
      </w:pPr>
    </w:p>
    <w:p w14:paraId="618A6186" w14:textId="77777777" w:rsidR="00DF32DF" w:rsidRDefault="00FF4F87">
      <w:pPr>
        <w:jc w:val="both"/>
        <w:rPr>
          <w:rFonts w:ascii="Marianne" w:eastAsia="+mn-ea" w:hAnsi="Marianne"/>
          <w:color w:val="000000"/>
          <w:kern w:val="3"/>
          <w:sz w:val="20"/>
          <w:szCs w:val="20"/>
          <w:lang w:eastAsia="fr-FR"/>
        </w:rPr>
      </w:pPr>
      <w:r>
        <w:rPr>
          <w:rFonts w:ascii="Marianne" w:eastAsia="+mn-ea" w:hAnsi="Marianne"/>
          <w:color w:val="000000"/>
          <w:kern w:val="3"/>
          <w:sz w:val="20"/>
          <w:szCs w:val="20"/>
          <w:lang w:eastAsia="fr-FR"/>
        </w:rPr>
        <w:t>J’ai parfaitement conscience que les patients peuvent ressentir de la peur, de la douleur ou de l’impatience en attendant un diagnostic, avant de recevoir un traitement ou lorsque l’attente devient trop importante. Mais rien ne justifie de hausser la voix, de lever la main ou de dénigrer celles et ceux qui ont choisi de vous accueillir ou de se mettre au service des autres en s’engageant dans une carrière dans le milieu de la santé. Si les délais pour obtenir un rendez-vous comme les minutes passées en sall</w:t>
      </w:r>
      <w:r>
        <w:rPr>
          <w:rFonts w:ascii="Marianne" w:eastAsia="+mn-ea" w:hAnsi="Marianne"/>
          <w:color w:val="000000"/>
          <w:kern w:val="3"/>
          <w:sz w:val="20"/>
          <w:szCs w:val="20"/>
          <w:lang w:eastAsia="fr-FR"/>
        </w:rPr>
        <w:t>e d’attente peuvent être sources d’agacement, ils prouvent cependant que nous ne négligeons pas votre prise en charge, et que nous sommes en réalité occupés à soigner celles et ceux qui comme vous espèrent les conseils d’un professionnel de santé. La sérénité nécessaire au soin est une responsabilité collective : les professionnels de santé doivent faire preuve de pédagogie, d’empathie et de discernement, les patients doivent eux demeurer calmes, courtois et à l’écoute.</w:t>
      </w:r>
    </w:p>
    <w:p w14:paraId="618A6187" w14:textId="77777777" w:rsidR="00DF32DF" w:rsidRDefault="00DF32DF">
      <w:pPr>
        <w:jc w:val="both"/>
        <w:rPr>
          <w:rFonts w:ascii="Marianne" w:eastAsia="+mn-ea" w:hAnsi="Marianne"/>
          <w:color w:val="000000"/>
          <w:kern w:val="3"/>
          <w:sz w:val="20"/>
          <w:szCs w:val="20"/>
          <w:lang w:eastAsia="fr-FR"/>
        </w:rPr>
      </w:pPr>
    </w:p>
    <w:p w14:paraId="618A6188" w14:textId="77777777" w:rsidR="00DF32DF" w:rsidRDefault="00FF4F87">
      <w:pPr>
        <w:jc w:val="both"/>
        <w:rPr>
          <w:rFonts w:ascii="Marianne" w:eastAsia="+mn-ea" w:hAnsi="Marianne"/>
          <w:color w:val="000000"/>
          <w:kern w:val="3"/>
          <w:sz w:val="20"/>
          <w:szCs w:val="20"/>
          <w:lang w:eastAsia="fr-FR"/>
        </w:rPr>
      </w:pPr>
      <w:r>
        <w:rPr>
          <w:rFonts w:ascii="Marianne" w:eastAsia="+mn-ea" w:hAnsi="Marianne"/>
          <w:color w:val="000000"/>
          <w:kern w:val="3"/>
          <w:sz w:val="20"/>
          <w:szCs w:val="20"/>
          <w:lang w:eastAsia="fr-FR"/>
        </w:rPr>
        <w:t>C’est pourquoi, si vous étiez amené à reproduire ce type de comportement à l’avenir, je me verrais contraint de refuser de vous prendre en charge.</w:t>
      </w:r>
    </w:p>
    <w:p w14:paraId="618A6189" w14:textId="77777777" w:rsidR="00DF32DF" w:rsidRDefault="00DF32DF">
      <w:pPr>
        <w:jc w:val="both"/>
        <w:rPr>
          <w:rFonts w:ascii="Marianne" w:eastAsia="+mn-ea" w:hAnsi="Marianne"/>
          <w:color w:val="000000"/>
          <w:kern w:val="3"/>
          <w:sz w:val="20"/>
          <w:szCs w:val="20"/>
          <w:lang w:eastAsia="fr-FR"/>
        </w:rPr>
      </w:pPr>
    </w:p>
    <w:p w14:paraId="618A618A" w14:textId="77777777" w:rsidR="00DF32DF" w:rsidRDefault="00FF4F87">
      <w:pPr>
        <w:jc w:val="both"/>
      </w:pPr>
      <w:r>
        <w:rPr>
          <w:rFonts w:ascii="Marianne" w:eastAsia="+mn-ea" w:hAnsi="Marianne"/>
          <w:color w:val="000000"/>
          <w:kern w:val="3"/>
          <w:sz w:val="20"/>
          <w:szCs w:val="20"/>
          <w:lang w:eastAsia="fr-FR"/>
        </w:rPr>
        <w:t xml:space="preserve">Sachant pouvoir </w:t>
      </w:r>
      <w:r>
        <w:rPr>
          <w:rFonts w:ascii="Marianne" w:eastAsia="+mn-ea" w:hAnsi="Marianne"/>
          <w:color w:val="000000"/>
          <w:kern w:val="3"/>
          <w:sz w:val="20"/>
          <w:szCs w:val="20"/>
          <w:lang w:eastAsia="fr-FR"/>
        </w:rPr>
        <w:t xml:space="preserve">compter sur votre collaboration pour maintenir une relation soignant/soigné apaisée, je vous prie d’agréer, </w:t>
      </w:r>
      <w:r>
        <w:rPr>
          <w:rFonts w:ascii="Marianne" w:eastAsia="+mn-ea" w:hAnsi="Marianne"/>
          <w:color w:val="000000"/>
          <w:kern w:val="3"/>
          <w:sz w:val="20"/>
          <w:szCs w:val="20"/>
          <w:shd w:val="clear" w:color="auto" w:fill="FFFF00"/>
          <w:lang w:eastAsia="fr-FR"/>
        </w:rPr>
        <w:t>[Madame, Monsieur,]</w:t>
      </w:r>
      <w:r>
        <w:rPr>
          <w:rFonts w:ascii="Marianne" w:eastAsia="+mn-ea" w:hAnsi="Marianne"/>
          <w:color w:val="000000"/>
          <w:kern w:val="3"/>
          <w:sz w:val="20"/>
          <w:szCs w:val="20"/>
          <w:lang w:eastAsia="fr-FR"/>
        </w:rPr>
        <w:t xml:space="preserve"> mes sincères salutations.</w:t>
      </w:r>
    </w:p>
    <w:p w14:paraId="618A618B" w14:textId="77777777" w:rsidR="00DF32DF" w:rsidRDefault="00DF32DF">
      <w:pPr>
        <w:jc w:val="both"/>
        <w:rPr>
          <w:rFonts w:ascii="Marianne" w:eastAsia="+mn-ea" w:hAnsi="Marianne"/>
          <w:color w:val="000000"/>
          <w:kern w:val="3"/>
          <w:sz w:val="20"/>
          <w:szCs w:val="20"/>
          <w:lang w:eastAsia="fr-FR"/>
        </w:rPr>
      </w:pPr>
    </w:p>
    <w:p w14:paraId="618A618C" w14:textId="77777777" w:rsidR="00DF32DF" w:rsidRDefault="00FF4F87">
      <w:pPr>
        <w:jc w:val="right"/>
      </w:pPr>
      <w:r>
        <w:rPr>
          <w:rFonts w:ascii="Marianne" w:eastAsia="+mn-ea" w:hAnsi="Marianne"/>
          <w:color w:val="000000"/>
          <w:kern w:val="3"/>
          <w:sz w:val="20"/>
          <w:szCs w:val="20"/>
          <w:shd w:val="clear" w:color="auto" w:fill="FFFF00"/>
          <w:lang w:eastAsia="fr-FR"/>
        </w:rPr>
        <w:t>[Signature]</w:t>
      </w:r>
    </w:p>
    <w:p w14:paraId="618A618D" w14:textId="77777777" w:rsidR="00DF32DF" w:rsidRDefault="00FF4F87">
      <w:pPr>
        <w:jc w:val="both"/>
      </w:pPr>
      <w:r>
        <w:rPr>
          <w:rFonts w:ascii="Marianne" w:eastAsia="+mn-ea" w:hAnsi="Marianne"/>
          <w:color w:val="000000"/>
          <w:kern w:val="3"/>
        </w:rPr>
        <w:t xml:space="preserve"> </w:t>
      </w:r>
    </w:p>
    <w:sectPr w:rsidR="00DF32DF" w:rsidSect="00FF4F87">
      <w:headerReference w:type="default" r:id="rId6"/>
      <w:pgSz w:w="11906" w:h="16838"/>
      <w:pgMar w:top="671"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617D" w14:textId="77777777" w:rsidR="00FF4F87" w:rsidRDefault="00FF4F87">
      <w:r>
        <w:separator/>
      </w:r>
    </w:p>
  </w:endnote>
  <w:endnote w:type="continuationSeparator" w:id="0">
    <w:p w14:paraId="618A617F" w14:textId="77777777" w:rsidR="00FF4F87" w:rsidRDefault="00FF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font>
  <w:font w:name="+mn-e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6179" w14:textId="77777777" w:rsidR="00FF4F87" w:rsidRDefault="00FF4F87">
      <w:r>
        <w:rPr>
          <w:color w:val="000000"/>
        </w:rPr>
        <w:separator/>
      </w:r>
    </w:p>
  </w:footnote>
  <w:footnote w:type="continuationSeparator" w:id="0">
    <w:p w14:paraId="618A617B" w14:textId="77777777" w:rsidR="00FF4F87" w:rsidRDefault="00FF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6181" w14:textId="60433E72" w:rsidR="00FF4F87" w:rsidRDefault="00FF4F87" w:rsidP="00FF4F87">
    <w:pPr>
      <w:pStyle w:val="En-tte"/>
      <w:tabs>
        <w:tab w:val="clear" w:pos="4536"/>
        <w:tab w:val="clear" w:pos="9072"/>
        <w:tab w:val="left" w:pos="44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F32DF"/>
    <w:rsid w:val="000A66A9"/>
    <w:rsid w:val="00DF32DF"/>
    <w:rsid w:val="00FF4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A6179"/>
  <w15:docId w15:val="{1575BAC5-AC49-4B40-8291-40A82AC3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fr-F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00"/>
    </w:pPr>
    <w:rPr>
      <w:rFonts w:ascii="Times New Roman" w:eastAsia="Times New Roman" w:hAnsi="Times New Roman" w:cs="Times New Roman"/>
      <w:lang w:eastAsia="fr-FR"/>
    </w:rPr>
  </w:style>
  <w:style w:type="paragraph" w:styleId="Paragraphedeliste">
    <w:name w:val="List Paragraph"/>
    <w:basedOn w:val="Normal"/>
    <w:pPr>
      <w:ind w:left="720"/>
    </w:pPr>
    <w:rPr>
      <w:rFonts w:ascii="Times New Roman" w:eastAsia="Times New Roman" w:hAnsi="Times New Roman" w:cs="Times New Roman"/>
      <w:lang w:eastAsia="fr-FR"/>
    </w:rPr>
  </w:style>
  <w:style w:type="paragraph" w:styleId="Titre">
    <w:name w:val="Title"/>
    <w:basedOn w:val="Normal"/>
    <w:next w:val="Normal"/>
    <w:uiPriority w:val="10"/>
    <w:qFormat/>
    <w:rPr>
      <w:rFonts w:ascii="Calibri Light" w:eastAsia="Yu Gothic Light" w:hAnsi="Calibri Light" w:cs="Times New Roman"/>
      <w:spacing w:val="-10"/>
      <w:kern w:val="3"/>
      <w:sz w:val="56"/>
      <w:szCs w:val="56"/>
    </w:rPr>
  </w:style>
  <w:style w:type="character" w:customStyle="1" w:styleId="TitreCar">
    <w:name w:val="Titre Car"/>
    <w:basedOn w:val="Policepardfaut"/>
    <w:rPr>
      <w:rFonts w:ascii="Calibri Light" w:eastAsia="Yu Gothic Light" w:hAnsi="Calibri Light" w:cs="Times New Roman"/>
      <w:spacing w:val="-10"/>
      <w:kern w:val="3"/>
      <w:sz w:val="56"/>
      <w:szCs w:val="56"/>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character" w:styleId="Lienhypertextesuivivisit">
    <w:name w:val="FollowedHyperlink"/>
    <w:basedOn w:val="Policepardfaut"/>
    <w:rPr>
      <w:color w:val="954F72"/>
      <w:u w:val="single"/>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Rvision">
    <w:name w:val="Revision"/>
    <w:pPr>
      <w:suppressAutoHyphens/>
    </w:pPr>
  </w:style>
  <w:style w:type="character" w:customStyle="1" w:styleId="ui-provider">
    <w:name w:val="ui-provid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ASSRIR</dc:creator>
  <dc:description/>
  <cp:lastModifiedBy>Marie SERRE</cp:lastModifiedBy>
  <cp:revision>2</cp:revision>
  <dcterms:created xsi:type="dcterms:W3CDTF">2024-01-04T10:56:00Z</dcterms:created>
  <dcterms:modified xsi:type="dcterms:W3CDTF">2024-01-04T10:56:00Z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0x010100CCFD7D8A72476148A859A8D6257A80CC</vt:lpwstr>
  </property>
  <property fmtid="{D5CDD505-2E9C-101B-9397-08002B2CF9AE}" pid="3" name="MediaServiceImageTags">
    <vt:lpwstr/>
  </property>
</Properties>
</file>